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au de la disposition globale du prospectus"/>
      </w:tblPr>
      <w:tblGrid>
        <w:gridCol w:w="7200"/>
        <w:gridCol w:w="144"/>
        <w:gridCol w:w="3456"/>
      </w:tblGrid>
      <w:tr w:rsidR="00BC5661" w14:paraId="3F83310D" w14:textId="77777777" w:rsidTr="00347403">
        <w:trPr>
          <w:trHeight w:hRule="exact" w:val="15458"/>
          <w:jc w:val="center"/>
        </w:trPr>
        <w:tc>
          <w:tcPr>
            <w:tcW w:w="7200" w:type="dxa"/>
          </w:tcPr>
          <w:tbl>
            <w:tblPr>
              <w:tblpPr w:leftFromText="141" w:rightFromText="141" w:horzAnchor="margin" w:tblpY="-540"/>
              <w:tblOverlap w:val="never"/>
              <w:tblW w:w="720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Disposition du contenu du corps du prospectus"/>
            </w:tblPr>
            <w:tblGrid>
              <w:gridCol w:w="7200"/>
            </w:tblGrid>
            <w:tr w:rsidR="00BC5661" w14:paraId="175A5607" w14:textId="77777777" w:rsidTr="007C02FA">
              <w:trPr>
                <w:cantSplit/>
                <w:trHeight w:hRule="exact" w:val="7200"/>
              </w:trPr>
              <w:tc>
                <w:tcPr>
                  <w:tcW w:w="7200" w:type="dxa"/>
                </w:tcPr>
                <w:p w14:paraId="083C9630" w14:textId="489A1604" w:rsidR="00BC5661" w:rsidRDefault="00060C70">
                  <w:r>
                    <w:rPr>
                      <w:noProof/>
                      <w:lang w:eastAsia="fr-FR"/>
                    </w:rPr>
                    <w:drawing>
                      <wp:anchor distT="0" distB="0" distL="114300" distR="114300" simplePos="0" relativeHeight="251658240" behindDoc="0" locked="0" layoutInCell="1" allowOverlap="1" wp14:anchorId="687D8C0E" wp14:editId="57410E15">
                        <wp:simplePos x="0" y="0"/>
                        <wp:positionH relativeFrom="column">
                          <wp:posOffset>-654050</wp:posOffset>
                        </wp:positionH>
                        <wp:positionV relativeFrom="paragraph">
                          <wp:posOffset>1537335</wp:posOffset>
                        </wp:positionV>
                        <wp:extent cx="2516313" cy="1175067"/>
                        <wp:effectExtent l="3810" t="0" r="2540" b="2540"/>
                        <wp:wrapNone/>
                        <wp:docPr id="1" name="Image 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Image 1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516313" cy="117506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660288" behindDoc="0" locked="0" layoutInCell="1" allowOverlap="1" wp14:anchorId="458E97F9" wp14:editId="7079B969">
                        <wp:simplePos x="0" y="0"/>
                        <wp:positionH relativeFrom="column">
                          <wp:posOffset>2550795</wp:posOffset>
                        </wp:positionH>
                        <wp:positionV relativeFrom="paragraph">
                          <wp:posOffset>1461770</wp:posOffset>
                        </wp:positionV>
                        <wp:extent cx="2614185" cy="1220787"/>
                        <wp:effectExtent l="0" t="8255" r="6985" b="6985"/>
                        <wp:wrapNone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614185" cy="12207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659264" behindDoc="0" locked="0" layoutInCell="1" allowOverlap="1" wp14:anchorId="5F595DCF" wp14:editId="13EA241D">
                        <wp:simplePos x="0" y="0"/>
                        <wp:positionH relativeFrom="column">
                          <wp:posOffset>822008</wp:posOffset>
                        </wp:positionH>
                        <wp:positionV relativeFrom="paragraph">
                          <wp:posOffset>1314767</wp:posOffset>
                        </wp:positionV>
                        <wp:extent cx="2817340" cy="1315402"/>
                        <wp:effectExtent l="7937" t="0" r="0" b="0"/>
                        <wp:wrapNone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817340" cy="13154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BC5661" w14:paraId="4B4AD59F" w14:textId="77777777" w:rsidTr="007C02FA">
              <w:trPr>
                <w:trHeight w:hRule="exact" w:val="6829"/>
              </w:trPr>
              <w:tc>
                <w:tcPr>
                  <w:tcW w:w="7200" w:type="dxa"/>
                </w:tcPr>
                <w:p w14:paraId="7FA312EC" w14:textId="134B455C" w:rsidR="00BC5661" w:rsidRDefault="007C02FA">
                  <w:pPr>
                    <w:pStyle w:val="Sous-titre"/>
                  </w:pPr>
                  <w:r w:rsidRPr="00F73CE5">
                    <w:rPr>
                      <w:color w:val="FFFF00"/>
                    </w:rPr>
                    <w:t>Occasion</w:t>
                  </w:r>
                  <w:r>
                    <w:t xml:space="preserve"> </w:t>
                  </w:r>
                </w:p>
                <w:p w14:paraId="2E19D368" w14:textId="3CF4244E" w:rsidR="00BC5661" w:rsidRDefault="007C02FA">
                  <w:pPr>
                    <w:pStyle w:val="Titre"/>
                  </w:pPr>
                  <w:r>
                    <w:t>HD</w:t>
                  </w:r>
                  <w:r w:rsidR="00144370">
                    <w:t xml:space="preserve"> </w:t>
                  </w:r>
                  <w:r w:rsidR="00060C70">
                    <w:t>5</w:t>
                  </w:r>
                  <w:r w:rsidR="001358C4">
                    <w:t>/1</w:t>
                  </w:r>
                  <w:r w:rsidR="00060C70">
                    <w:t>2</w:t>
                  </w:r>
                  <w:r w:rsidR="001358C4">
                    <w:t xml:space="preserve"> C</w:t>
                  </w:r>
                </w:p>
                <w:p w14:paraId="2FD0175F" w14:textId="45EE2700" w:rsidR="00BC5661" w:rsidRDefault="00207AFA" w:rsidP="00347403">
                  <w:pPr>
                    <w:pStyle w:val="Titre1"/>
                  </w:pPr>
                  <w:r>
                    <w:t>Haute pression</w:t>
                  </w:r>
                  <w:r w:rsidR="001358C4">
                    <w:t xml:space="preserve"> eau froide </w:t>
                  </w:r>
                  <w:r>
                    <w:t xml:space="preserve"> </w:t>
                  </w:r>
                </w:p>
                <w:p w14:paraId="04C849BD" w14:textId="4EDE7779" w:rsidR="00144370" w:rsidRDefault="00B61473" w:rsidP="00347403">
                  <w:pPr>
                    <w:spacing w:line="288" w:lineRule="auto"/>
                  </w:pPr>
                  <w:r>
                    <w:t>Moteur</w:t>
                  </w:r>
                  <w:r w:rsidR="00060C70">
                    <w:t>,</w:t>
                  </w:r>
                  <w:r>
                    <w:t xml:space="preserve"> </w:t>
                  </w:r>
                  <w:r w:rsidR="00060C70">
                    <w:t>j</w:t>
                  </w:r>
                  <w:r w:rsidR="00144370">
                    <w:t>oints de pompes</w:t>
                  </w:r>
                  <w:r w:rsidR="0085301F">
                    <w:t xml:space="preserve"> et buse</w:t>
                  </w:r>
                  <w:r w:rsidR="00144370">
                    <w:t xml:space="preserve"> neu</w:t>
                  </w:r>
                  <w:r w:rsidR="0085301F">
                    <w:t>ve</w:t>
                  </w:r>
                  <w:r w:rsidR="00882566">
                    <w:t>.</w:t>
                  </w:r>
                  <w:r w:rsidR="00F73CE5">
                    <w:t xml:space="preserve"> </w:t>
                  </w:r>
                </w:p>
                <w:p w14:paraId="28F2C5E9" w14:textId="4ACCEA21" w:rsidR="00BC5661" w:rsidRDefault="00882566" w:rsidP="00347403">
                  <w:pPr>
                    <w:spacing w:line="288" w:lineRule="auto"/>
                  </w:pPr>
                  <w:r>
                    <w:t>Vendu</w:t>
                  </w:r>
                  <w:r w:rsidR="00F73CE5">
                    <w:t xml:space="preserve"> avec pistolet lance et</w:t>
                  </w:r>
                  <w:r w:rsidR="001358C4">
                    <w:t xml:space="preserve"> </w:t>
                  </w:r>
                  <w:r w:rsidR="00F73CE5">
                    <w:t>tuyau</w:t>
                  </w:r>
                  <w:r w:rsidR="00144370">
                    <w:t xml:space="preserve"> </w:t>
                  </w:r>
                  <w:r w:rsidR="00C43050">
                    <w:t>1</w:t>
                  </w:r>
                  <w:r w:rsidR="00060C70">
                    <w:t>0</w:t>
                  </w:r>
                  <w:r w:rsidR="001358C4">
                    <w:t>M</w:t>
                  </w:r>
                  <w:r w:rsidR="00144370">
                    <w:t xml:space="preserve"> </w:t>
                  </w:r>
                </w:p>
                <w:p w14:paraId="70317308" w14:textId="77777777" w:rsidR="00F73CE5" w:rsidRDefault="00F73CE5" w:rsidP="00347403">
                  <w:pPr>
                    <w:spacing w:line="288" w:lineRule="auto"/>
                  </w:pPr>
                  <w:r>
                    <w:t>Divers accessoires sur demande.</w:t>
                  </w:r>
                </w:p>
                <w:p w14:paraId="5D1D6224" w14:textId="655F460B" w:rsidR="00F73CE5" w:rsidRDefault="00F73CE5" w:rsidP="00347403">
                  <w:pPr>
                    <w:spacing w:line="288" w:lineRule="auto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61312" behindDoc="0" locked="0" layoutInCell="1" allowOverlap="1" wp14:anchorId="780AB370" wp14:editId="27D7D178">
                        <wp:simplePos x="0" y="0"/>
                        <wp:positionH relativeFrom="column">
                          <wp:posOffset>248285</wp:posOffset>
                        </wp:positionH>
                        <wp:positionV relativeFrom="paragraph">
                          <wp:posOffset>975360</wp:posOffset>
                        </wp:positionV>
                        <wp:extent cx="6367013" cy="1647825"/>
                        <wp:effectExtent l="0" t="0" r="0" b="0"/>
                        <wp:wrapNone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67013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t xml:space="preserve">Livraison possible sur demande.  </w:t>
                  </w:r>
                </w:p>
              </w:tc>
            </w:tr>
            <w:tr w:rsidR="00BC5661" w14:paraId="2FF92933" w14:textId="77777777" w:rsidTr="007C02FA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14:paraId="10F206BD" w14:textId="3402B966" w:rsidR="00BC5661" w:rsidRDefault="00BC5661"/>
              </w:tc>
            </w:tr>
          </w:tbl>
          <w:p w14:paraId="04AE4746" w14:textId="77777777" w:rsidR="00BC5661" w:rsidRDefault="00BC5661"/>
        </w:tc>
        <w:tc>
          <w:tcPr>
            <w:tcW w:w="144" w:type="dxa"/>
          </w:tcPr>
          <w:p w14:paraId="2CF0EF52" w14:textId="77777777" w:rsidR="00BC5661" w:rsidRDefault="00BC5661"/>
        </w:tc>
        <w:tc>
          <w:tcPr>
            <w:tcW w:w="3456" w:type="dxa"/>
          </w:tcPr>
          <w:p w14:paraId="26031D0A" w14:textId="77777777" w:rsidR="00BC5661" w:rsidRPr="00F73CE5" w:rsidRDefault="00F73CE5">
            <w:pPr>
              <w:rPr>
                <w:sz w:val="36"/>
                <w:szCs w:val="36"/>
              </w:rPr>
            </w:pPr>
            <w:r w:rsidRPr="00F73CE5">
              <w:rPr>
                <w:sz w:val="36"/>
                <w:szCs w:val="36"/>
              </w:rPr>
              <w:t>Valeur à neuf :</w:t>
            </w:r>
          </w:p>
          <w:p w14:paraId="5715BCC2" w14:textId="6AE2494A" w:rsidR="00F73CE5" w:rsidRPr="00F73CE5" w:rsidRDefault="0063155C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060C70">
              <w:rPr>
                <w:sz w:val="36"/>
                <w:szCs w:val="36"/>
              </w:rPr>
              <w:t>215</w:t>
            </w:r>
            <w:r w:rsidR="00835C18">
              <w:rPr>
                <w:sz w:val="36"/>
                <w:szCs w:val="36"/>
              </w:rPr>
              <w:t>.-</w:t>
            </w:r>
          </w:p>
          <w:p w14:paraId="59F94D5C" w14:textId="77777777" w:rsidR="00F73CE5" w:rsidRPr="00F73CE5" w:rsidRDefault="00F73CE5">
            <w:pPr>
              <w:rPr>
                <w:sz w:val="36"/>
                <w:szCs w:val="36"/>
              </w:rPr>
            </w:pPr>
            <w:r w:rsidRPr="00F73CE5">
              <w:rPr>
                <w:sz w:val="36"/>
                <w:szCs w:val="36"/>
              </w:rPr>
              <w:t>Occasion :</w:t>
            </w:r>
          </w:p>
          <w:tbl>
            <w:tblPr>
              <w:tblpPr w:leftFromText="141" w:rightFromText="141" w:vertAnchor="page" w:horzAnchor="margin" w:tblpY="4381"/>
              <w:tblOverlap w:val="never"/>
              <w:tblW w:w="4323" w:type="pct"/>
              <w:shd w:val="clear" w:color="auto" w:fill="FFFF00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Disposition de la barre latérale du prospectus"/>
            </w:tblPr>
            <w:tblGrid>
              <w:gridCol w:w="2988"/>
            </w:tblGrid>
            <w:tr w:rsidR="00F73CE5" w14:paraId="5EC2CBE4" w14:textId="77777777" w:rsidTr="00F73CE5">
              <w:trPr>
                <w:trHeight w:hRule="exact" w:val="7897"/>
              </w:trPr>
              <w:tc>
                <w:tcPr>
                  <w:tcW w:w="2988" w:type="dxa"/>
                  <w:shd w:val="clear" w:color="auto" w:fill="FFFF00"/>
                  <w:vAlign w:val="center"/>
                </w:tcPr>
                <w:p w14:paraId="5C2BD27A" w14:textId="2CA72771" w:rsidR="00F73CE5" w:rsidRPr="00F73CE5" w:rsidRDefault="00207AFA" w:rsidP="00F73CE5">
                  <w:pPr>
                    <w:pStyle w:val="Titre2"/>
                    <w:rPr>
                      <w:color w:val="000000" w:themeColor="text1"/>
                      <w:highlight w:val="yellow"/>
                    </w:rPr>
                  </w:pPr>
                  <w:r>
                    <w:rPr>
                      <w:color w:val="000000" w:themeColor="text1"/>
                      <w:highlight w:val="yellow"/>
                    </w:rPr>
                    <w:t xml:space="preserve">Haute pression </w:t>
                  </w:r>
                  <w:r w:rsidR="0063155C">
                    <w:rPr>
                      <w:color w:val="000000" w:themeColor="text1"/>
                      <w:highlight w:val="yellow"/>
                    </w:rPr>
                    <w:t>eau froide</w:t>
                  </w:r>
                </w:p>
                <w:p w14:paraId="18368B55" w14:textId="77777777" w:rsidR="00F73CE5" w:rsidRPr="00F73CE5" w:rsidRDefault="00F73CE5" w:rsidP="00F73CE5">
                  <w:pPr>
                    <w:pStyle w:val="Trait"/>
                    <w:rPr>
                      <w:color w:val="000000" w:themeColor="text1"/>
                      <w:highlight w:val="yellow"/>
                    </w:rPr>
                  </w:pPr>
                </w:p>
                <w:p w14:paraId="7F8BFCC3" w14:textId="3E9325FF" w:rsidR="00F73CE5" w:rsidRPr="0085301F" w:rsidRDefault="00F73CE5" w:rsidP="00F73CE5">
                  <w:pPr>
                    <w:pStyle w:val="Titre2"/>
                    <w:rPr>
                      <w:color w:val="000000" w:themeColor="text1"/>
                      <w:highlight w:val="yellow"/>
                      <w:lang w:val="fr-CH"/>
                    </w:rPr>
                  </w:pPr>
                  <w:r w:rsidRPr="0085301F">
                    <w:rPr>
                      <w:color w:val="000000" w:themeColor="text1"/>
                      <w:highlight w:val="yellow"/>
                      <w:lang w:val="fr-CH"/>
                    </w:rPr>
                    <w:t>HD</w:t>
                  </w:r>
                  <w:r w:rsidR="00144370" w:rsidRPr="0085301F">
                    <w:rPr>
                      <w:color w:val="000000" w:themeColor="text1"/>
                      <w:highlight w:val="yellow"/>
                      <w:lang w:val="fr-CH"/>
                    </w:rPr>
                    <w:t xml:space="preserve"> </w:t>
                  </w:r>
                  <w:r w:rsidR="00060C70">
                    <w:rPr>
                      <w:color w:val="000000" w:themeColor="text1"/>
                      <w:highlight w:val="yellow"/>
                      <w:lang w:val="fr-CH"/>
                    </w:rPr>
                    <w:t>5</w:t>
                  </w:r>
                  <w:r w:rsidR="001358C4" w:rsidRPr="0085301F">
                    <w:rPr>
                      <w:color w:val="000000" w:themeColor="text1"/>
                      <w:highlight w:val="yellow"/>
                      <w:lang w:val="fr-CH"/>
                    </w:rPr>
                    <w:t>/1</w:t>
                  </w:r>
                  <w:r w:rsidR="00060C70">
                    <w:rPr>
                      <w:color w:val="000000" w:themeColor="text1"/>
                      <w:highlight w:val="yellow"/>
                      <w:lang w:val="fr-CH"/>
                    </w:rPr>
                    <w:t>2</w:t>
                  </w:r>
                  <w:r w:rsidR="001358C4" w:rsidRPr="0085301F">
                    <w:rPr>
                      <w:color w:val="000000" w:themeColor="text1"/>
                      <w:highlight w:val="yellow"/>
                      <w:lang w:val="fr-CH"/>
                    </w:rPr>
                    <w:t xml:space="preserve"> C </w:t>
                  </w:r>
                </w:p>
                <w:p w14:paraId="386CD095" w14:textId="77777777" w:rsidR="00F73CE5" w:rsidRPr="0085301F" w:rsidRDefault="00F73CE5" w:rsidP="00F73CE5">
                  <w:pPr>
                    <w:pStyle w:val="Trait"/>
                    <w:rPr>
                      <w:color w:val="000000" w:themeColor="text1"/>
                      <w:highlight w:val="yellow"/>
                      <w:lang w:val="fr-CH"/>
                    </w:rPr>
                  </w:pPr>
                </w:p>
                <w:p w14:paraId="418AB4D4" w14:textId="26FBE8C1" w:rsidR="00F73CE5" w:rsidRPr="0085301F" w:rsidRDefault="001358C4" w:rsidP="00F73CE5">
                  <w:pPr>
                    <w:pStyle w:val="Titre2"/>
                    <w:rPr>
                      <w:color w:val="000000" w:themeColor="text1"/>
                      <w:highlight w:val="yellow"/>
                      <w:lang w:val="fr-CH"/>
                    </w:rPr>
                  </w:pPr>
                  <w:r w:rsidRPr="0085301F">
                    <w:rPr>
                      <w:color w:val="000000" w:themeColor="text1"/>
                      <w:highlight w:val="yellow"/>
                      <w:lang w:val="fr-CH"/>
                    </w:rPr>
                    <w:t>120</w:t>
                  </w:r>
                  <w:r w:rsidR="00F73CE5" w:rsidRPr="0085301F">
                    <w:rPr>
                      <w:color w:val="000000" w:themeColor="text1"/>
                      <w:highlight w:val="yellow"/>
                      <w:lang w:val="fr-CH"/>
                    </w:rPr>
                    <w:t xml:space="preserve">Bar </w:t>
                  </w:r>
                </w:p>
                <w:p w14:paraId="0147F48C" w14:textId="2F2E86F3" w:rsidR="00F73CE5" w:rsidRPr="0085301F" w:rsidRDefault="00060C70" w:rsidP="00F73CE5">
                  <w:pPr>
                    <w:pStyle w:val="Titre2"/>
                    <w:rPr>
                      <w:color w:val="000000" w:themeColor="text1"/>
                      <w:highlight w:val="yellow"/>
                      <w:lang w:val="fr-CH"/>
                    </w:rPr>
                  </w:pPr>
                  <w:r>
                    <w:rPr>
                      <w:color w:val="000000" w:themeColor="text1"/>
                      <w:highlight w:val="yellow"/>
                      <w:lang w:val="fr-CH"/>
                    </w:rPr>
                    <w:t>500</w:t>
                  </w:r>
                  <w:r w:rsidR="00F73CE5" w:rsidRPr="0085301F">
                    <w:rPr>
                      <w:color w:val="000000" w:themeColor="text1"/>
                      <w:highlight w:val="yellow"/>
                      <w:lang w:val="fr-CH"/>
                    </w:rPr>
                    <w:t xml:space="preserve"> L/H</w:t>
                  </w:r>
                </w:p>
                <w:p w14:paraId="407D55EF" w14:textId="77777777" w:rsidR="00F73CE5" w:rsidRPr="0085301F" w:rsidRDefault="00F73CE5" w:rsidP="00F73CE5">
                  <w:pPr>
                    <w:pStyle w:val="Trait"/>
                    <w:rPr>
                      <w:color w:val="000000" w:themeColor="text1"/>
                      <w:highlight w:val="yellow"/>
                      <w:lang w:val="fr-CH"/>
                    </w:rPr>
                  </w:pPr>
                </w:p>
                <w:p w14:paraId="235678B6" w14:textId="1FF4A7C5" w:rsidR="00F73CE5" w:rsidRPr="0085301F" w:rsidRDefault="0063155C" w:rsidP="00F73CE5">
                  <w:pPr>
                    <w:pStyle w:val="Titre2"/>
                    <w:rPr>
                      <w:color w:val="000000" w:themeColor="text1"/>
                      <w:highlight w:val="yellow"/>
                      <w:lang w:val="fr-CH"/>
                    </w:rPr>
                  </w:pPr>
                  <w:r w:rsidRPr="0085301F">
                    <w:rPr>
                      <w:color w:val="000000" w:themeColor="text1"/>
                      <w:highlight w:val="yellow"/>
                      <w:lang w:val="fr-CH"/>
                    </w:rPr>
                    <w:t>230V</w:t>
                  </w:r>
                </w:p>
                <w:p w14:paraId="4761969D" w14:textId="77777777" w:rsidR="00F73CE5" w:rsidRPr="0085301F" w:rsidRDefault="00F73CE5" w:rsidP="00F73CE5">
                  <w:pPr>
                    <w:pStyle w:val="Trait"/>
                    <w:rPr>
                      <w:color w:val="000000" w:themeColor="text1"/>
                      <w:highlight w:val="yellow"/>
                      <w:lang w:val="fr-CH"/>
                    </w:rPr>
                  </w:pPr>
                </w:p>
                <w:p w14:paraId="05DBDD3B" w14:textId="77777777" w:rsidR="00F73CE5" w:rsidRPr="00F73CE5" w:rsidRDefault="00F73CE5" w:rsidP="00F73CE5">
                  <w:pPr>
                    <w:pStyle w:val="Titre2"/>
                    <w:rPr>
                      <w:color w:val="002060"/>
                    </w:rPr>
                  </w:pPr>
                  <w:r w:rsidRPr="00F73CE5">
                    <w:rPr>
                      <w:color w:val="000000" w:themeColor="text1"/>
                      <w:highlight w:val="yellow"/>
                    </w:rPr>
                    <w:t>Réviser et garanti 1 année</w:t>
                  </w:r>
                </w:p>
              </w:tc>
            </w:tr>
            <w:tr w:rsidR="00F73CE5" w14:paraId="23A8B184" w14:textId="77777777" w:rsidTr="00F73CE5">
              <w:trPr>
                <w:trHeight w:hRule="exact" w:val="100"/>
              </w:trPr>
              <w:tc>
                <w:tcPr>
                  <w:tcW w:w="2988" w:type="dxa"/>
                  <w:shd w:val="clear" w:color="auto" w:fill="FFFF00"/>
                </w:tcPr>
                <w:p w14:paraId="7214D127" w14:textId="77777777" w:rsidR="00F73CE5" w:rsidRDefault="00F73CE5" w:rsidP="00F73CE5"/>
              </w:tc>
            </w:tr>
          </w:tbl>
          <w:p w14:paraId="6B127E46" w14:textId="75E52B1A" w:rsidR="00F73CE5" w:rsidRDefault="00B61473">
            <w:r>
              <w:rPr>
                <w:sz w:val="36"/>
                <w:szCs w:val="36"/>
              </w:rPr>
              <w:t>1</w:t>
            </w:r>
            <w:r w:rsidR="00060C70">
              <w:rPr>
                <w:sz w:val="36"/>
                <w:szCs w:val="36"/>
              </w:rPr>
              <w:t>0</w:t>
            </w:r>
            <w:r>
              <w:rPr>
                <w:sz w:val="36"/>
                <w:szCs w:val="36"/>
              </w:rPr>
              <w:t>00</w:t>
            </w:r>
            <w:r w:rsidR="00F73CE5" w:rsidRPr="00F73CE5">
              <w:rPr>
                <w:sz w:val="36"/>
                <w:szCs w:val="36"/>
              </w:rPr>
              <w:t>.-</w:t>
            </w:r>
          </w:p>
        </w:tc>
      </w:tr>
    </w:tbl>
    <w:p w14:paraId="26FD8FAC" w14:textId="20127A7E" w:rsidR="00BC5661" w:rsidRDefault="00BC5661">
      <w:pPr>
        <w:pStyle w:val="Sansinterligne"/>
      </w:pPr>
    </w:p>
    <w:sectPr w:rsidR="00BC5661" w:rsidSect="000B5470">
      <w:pgSz w:w="11906" w:h="16838" w:code="9"/>
      <w:pgMar w:top="720" w:right="567" w:bottom="35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1C8A"/>
    <w:rsid w:val="00060C70"/>
    <w:rsid w:val="000B5470"/>
    <w:rsid w:val="001358C4"/>
    <w:rsid w:val="00144370"/>
    <w:rsid w:val="00207AFA"/>
    <w:rsid w:val="00347403"/>
    <w:rsid w:val="004C3D52"/>
    <w:rsid w:val="00535E75"/>
    <w:rsid w:val="0063155C"/>
    <w:rsid w:val="007C02FA"/>
    <w:rsid w:val="00835C18"/>
    <w:rsid w:val="0085105A"/>
    <w:rsid w:val="0085301F"/>
    <w:rsid w:val="00882566"/>
    <w:rsid w:val="0091119E"/>
    <w:rsid w:val="009A49AB"/>
    <w:rsid w:val="00AC38BF"/>
    <w:rsid w:val="00B61473"/>
    <w:rsid w:val="00BC5661"/>
    <w:rsid w:val="00C43050"/>
    <w:rsid w:val="00C61C8A"/>
    <w:rsid w:val="00E83F6B"/>
    <w:rsid w:val="00F73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30C0C5E"/>
  <w15:chartTrackingRefBased/>
  <w15:docId w15:val="{668007D1-A78E-4E13-8FE3-82F4A7B2F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fr-FR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Titre2">
    <w:name w:val="heading 2"/>
    <w:basedOn w:val="Normal"/>
    <w:next w:val="Trait"/>
    <w:link w:val="Titre2C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Titre4">
    <w:name w:val="heading 4"/>
    <w:basedOn w:val="Normal"/>
    <w:next w:val="Normal"/>
    <w:link w:val="Titre4C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us-titre">
    <w:name w:val="Subtitle"/>
    <w:basedOn w:val="Titre"/>
    <w:link w:val="Sous-titreC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Sous-titreCar">
    <w:name w:val="Sous-titre Car"/>
    <w:basedOn w:val="Policepardfaut"/>
    <w:link w:val="Sous-titre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re">
    <w:name w:val="Title"/>
    <w:basedOn w:val="Normal"/>
    <w:next w:val="Normal"/>
    <w:link w:val="TitreC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reCar">
    <w:name w:val="Titre Car"/>
    <w:basedOn w:val="Policepardfaut"/>
    <w:link w:val="Titre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re1Car">
    <w:name w:val="Titre 1 Car"/>
    <w:basedOn w:val="Policepardfaut"/>
    <w:link w:val="Titre1"/>
    <w:uiPriority w:val="3"/>
    <w:rPr>
      <w:b/>
      <w:bCs/>
      <w:sz w:val="28"/>
      <w:szCs w:val="28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Sansinterligne">
    <w:name w:val="No Spacing"/>
    <w:uiPriority w:val="19"/>
    <w:qFormat/>
    <w:pPr>
      <w:spacing w:after="0" w:line="240" w:lineRule="auto"/>
    </w:pPr>
  </w:style>
  <w:style w:type="character" w:customStyle="1" w:styleId="Titre2Car">
    <w:name w:val="Titre 2 Car"/>
    <w:basedOn w:val="Policepardfaut"/>
    <w:link w:val="Titre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Trait">
    <w:name w:val="Trait"/>
    <w:basedOn w:val="Normal"/>
    <w:next w:val="Titre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Titre3Car">
    <w:name w:val="Titre 3 Car"/>
    <w:basedOn w:val="Policepardfaut"/>
    <w:link w:val="Titre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ordonnes">
    <w:name w:val="Coordonnées"/>
    <w:basedOn w:val="Normal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eCar">
    <w:name w:val="Date Car"/>
    <w:basedOn w:val="Policepardfaut"/>
    <w:link w:val="Date"/>
    <w:uiPriority w:val="5"/>
    <w:rPr>
      <w:color w:val="FFFFFF" w:themeColor="background1"/>
    </w: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Segoe UI" w:hAnsi="Segoe UI" w:cs="Segoe UI"/>
      <w:sz w:val="18"/>
      <w:szCs w:val="18"/>
    </w:rPr>
  </w:style>
  <w:style w:type="character" w:customStyle="1" w:styleId="Titre4Car">
    <w:name w:val="Titre 4 Car"/>
    <w:basedOn w:val="Policepardfaut"/>
    <w:link w:val="Titre4"/>
    <w:uiPriority w:val="99"/>
    <w:semiHidden/>
    <w:rPr>
      <w:rFonts w:asciiTheme="majorHAnsi" w:eastAsiaTheme="majorEastAsia" w:hAnsiTheme="majorHAnsi" w:cstheme="majorBidi"/>
      <w:color w:val="E03177" w:themeColor="accent1"/>
    </w:rPr>
  </w:style>
  <w:style w:type="character" w:styleId="Lienhypertexte">
    <w:name w:val="Hyperlink"/>
    <w:basedOn w:val="Policepardfaut"/>
    <w:uiPriority w:val="99"/>
    <w:unhideWhenUsed/>
    <w:rsid w:val="007C02FA"/>
    <w:rPr>
      <w:color w:val="24A5CD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C02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5" Type="http://schemas.openxmlformats.org/officeDocument/2006/relationships/styles" Target="styles.xml"/><Relationship Id="rId10" Type="http://schemas.openxmlformats.org/officeDocument/2006/relationships/image" Target="media/image3.jpg"/><Relationship Id="rId4" Type="http://schemas.openxmlformats.org/officeDocument/2006/relationships/customXml" Target="../customXml/item4.xml"/><Relationship Id="rId9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an\AppData\Roaming\Microsoft\Templates\Prospectus%20d&#8217;&#233;v&#233;nement%20saisonnier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5D4FA3A-F622-4F28-A87C-A1CB61383206}">
  <ds:schemaRefs>
    <ds:schemaRef ds:uri="http://purl.org/dc/elements/1.1/"/>
    <ds:schemaRef ds:uri="http://schemas.openxmlformats.org/package/2006/metadata/core-properties"/>
    <ds:schemaRef ds:uri="http://www.w3.org/XML/1998/namespace"/>
    <ds:schemaRef ds:uri="http://purl.org/dc/terms/"/>
    <ds:schemaRef ds:uri="http://purl.org/dc/dcmitype/"/>
    <ds:schemaRef ds:uri="http://schemas.microsoft.com/office/2006/documentManagement/types"/>
    <ds:schemaRef ds:uri="http://schemas.microsoft.com/office/infopath/2007/PartnerControls"/>
    <ds:schemaRef ds:uri="4873beb7-5857-4685-be1f-d57550cc96cc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350557F9-5935-4E46-9B49-668568E5A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d’événement saisonnier</Template>
  <TotalTime>7</TotalTime>
  <Pages>1</Pages>
  <Words>52</Words>
  <Characters>289</Characters>
  <Application>Microsoft Office Word</Application>
  <DocSecurity>0</DocSecurity>
  <Lines>2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</dc:creator>
  <cp:keywords/>
  <dc:description/>
  <cp:lastModifiedBy>Alan Echenard</cp:lastModifiedBy>
  <cp:revision>2</cp:revision>
  <cp:lastPrinted>2019-09-13T11:56:00Z</cp:lastPrinted>
  <dcterms:created xsi:type="dcterms:W3CDTF">2023-10-16T06:14:00Z</dcterms:created>
  <dcterms:modified xsi:type="dcterms:W3CDTF">2023-10-16T06:14:00Z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